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23" w:rsidRDefault="0069409D" w:rsidP="005F3823">
      <w:pPr>
        <w:snapToGrid w:val="0"/>
        <w:ind w:rightChars="50" w:right="120"/>
        <w:rPr>
          <w:rFonts w:ascii="Arial" w:eastAsia="標楷體" w:hAnsi="Arial" w:cs="Arial" w:hint="eastAsia"/>
          <w:sz w:val="28"/>
        </w:rPr>
      </w:pPr>
      <w:r>
        <w:rPr>
          <w:rFonts w:ascii="Arial" w:eastAsia="標楷體" w:hAnsi="Arial" w:cs="Arial" w:hint="eastAsia"/>
          <w:sz w:val="28"/>
        </w:rPr>
        <w:t xml:space="preserve">        </w:t>
      </w:r>
      <w:r w:rsidR="00D25123" w:rsidRPr="00DF2E06">
        <w:rPr>
          <w:rFonts w:ascii="Arial" w:eastAsia="標楷體" w:hAnsi="Arial" w:cs="Arial"/>
          <w:sz w:val="28"/>
        </w:rPr>
        <w:t xml:space="preserve">        </w:t>
      </w:r>
      <w:r w:rsidR="005D23D1" w:rsidRPr="00DF2E06">
        <w:rPr>
          <w:rFonts w:ascii="Arial" w:eastAsia="標楷體" w:hAnsi="Arial" w:cs="Arial"/>
          <w:sz w:val="28"/>
        </w:rPr>
        <w:t xml:space="preserve">        </w:t>
      </w:r>
      <w:r w:rsidR="00AC5F26">
        <w:rPr>
          <w:rFonts w:ascii="Arial" w:eastAsia="標楷體" w:hAnsi="Arial" w:cs="Arial"/>
          <w:b/>
          <w:noProof/>
          <w:kern w:val="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59.9pt;margin-top:1.8pt;width:156pt;height:54pt;z-index:251660288;mso-position-horizontal-relative:text;mso-position-vertical-relative:text" filled="f">
            <v:textbox style="mso-next-textbox:#_x0000_s1032">
              <w:txbxContent>
                <w:p w:rsidR="0087761A" w:rsidRPr="003E4AF9" w:rsidRDefault="0087761A" w:rsidP="0087761A">
                  <w:pPr>
                    <w:snapToGrid w:val="0"/>
                    <w:rPr>
                      <w:rFonts w:ascii="標楷體" w:eastAsia="標楷體" w:hAnsi="標楷體"/>
                      <w:sz w:val="18"/>
                      <w:szCs w:val="18"/>
                      <w:u w:val="single"/>
                    </w:rPr>
                  </w:pPr>
                  <w:r w:rsidRPr="003E4AF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科　別：</w:t>
                  </w:r>
                  <w:r w:rsidRPr="003E4AF9">
                    <w:rPr>
                      <w:rFonts w:ascii="標楷體" w:eastAsia="標楷體" w:hAnsi="標楷體" w:hint="eastAsia"/>
                      <w:sz w:val="18"/>
                      <w:szCs w:val="18"/>
                      <w:u w:val="single"/>
                    </w:rPr>
                    <w:t xml:space="preserve">　　　　</w:t>
                  </w:r>
                  <w:r w:rsidRPr="003E4AF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病床號：</w:t>
                  </w:r>
                  <w:r w:rsidRPr="003E4AF9">
                    <w:rPr>
                      <w:rFonts w:ascii="標楷體" w:eastAsia="標楷體" w:hAnsi="標楷體" w:hint="eastAsia"/>
                      <w:sz w:val="18"/>
                      <w:szCs w:val="18"/>
                      <w:u w:val="single"/>
                    </w:rPr>
                    <w:t xml:space="preserve">　　　</w:t>
                  </w:r>
                </w:p>
                <w:p w:rsidR="0087761A" w:rsidRPr="003E4AF9" w:rsidRDefault="0087761A" w:rsidP="0087761A">
                  <w:pPr>
                    <w:snapToGrid w:val="0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3E4AF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索引號：</w:t>
                  </w:r>
                  <w:r w:rsidRPr="003E4AF9">
                    <w:rPr>
                      <w:rFonts w:ascii="標楷體" w:eastAsia="標楷體" w:hAnsi="標楷體" w:hint="eastAsia"/>
                      <w:sz w:val="18"/>
                      <w:szCs w:val="18"/>
                      <w:u w:val="single"/>
                    </w:rPr>
                    <w:t xml:space="preserve">　　　　　　</w:t>
                  </w:r>
                  <w:r w:rsidRPr="003E4AF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性別：</w:t>
                  </w:r>
                  <w:r w:rsidRPr="003E4AF9">
                    <w:rPr>
                      <w:rFonts w:ascii="標楷體" w:eastAsia="標楷體" w:hAnsi="標楷體" w:hint="eastAsia"/>
                      <w:sz w:val="18"/>
                      <w:szCs w:val="18"/>
                      <w:u w:val="single"/>
                    </w:rPr>
                    <w:t xml:space="preserve">　　</w:t>
                  </w:r>
                </w:p>
                <w:p w:rsidR="0087761A" w:rsidRPr="003E4AF9" w:rsidRDefault="0087761A" w:rsidP="0087761A">
                  <w:pPr>
                    <w:snapToGrid w:val="0"/>
                    <w:rPr>
                      <w:rFonts w:ascii="標楷體" w:eastAsia="標楷體" w:hAnsi="標楷體"/>
                      <w:sz w:val="18"/>
                      <w:szCs w:val="18"/>
                      <w:u w:val="single"/>
                    </w:rPr>
                  </w:pPr>
                  <w:r w:rsidRPr="003E4AF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姓　名：</w:t>
                  </w:r>
                  <w:r w:rsidRPr="003E4AF9">
                    <w:rPr>
                      <w:rFonts w:ascii="標楷體" w:eastAsia="標楷體" w:hAnsi="標楷體" w:hint="eastAsia"/>
                      <w:sz w:val="18"/>
                      <w:szCs w:val="18"/>
                      <w:u w:val="single"/>
                    </w:rPr>
                    <w:t xml:space="preserve">　　　　　　　　　　　</w:t>
                  </w:r>
                </w:p>
                <w:p w:rsidR="0087761A" w:rsidRPr="003E4AF9" w:rsidRDefault="0087761A" w:rsidP="0087761A">
                  <w:pPr>
                    <w:snapToGrid w:val="0"/>
                    <w:rPr>
                      <w:rFonts w:ascii="標楷體" w:eastAsia="標楷體" w:hAnsi="標楷體"/>
                      <w:sz w:val="18"/>
                      <w:szCs w:val="18"/>
                      <w:u w:val="single"/>
                    </w:rPr>
                  </w:pPr>
                  <w:r w:rsidRPr="003E4AF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出生年月日:</w:t>
                  </w:r>
                  <w:r w:rsidRPr="003E4AF9">
                    <w:rPr>
                      <w:rFonts w:ascii="標楷體" w:eastAsia="標楷體" w:hAnsi="標楷體" w:hint="eastAsia"/>
                      <w:sz w:val="18"/>
                      <w:szCs w:val="18"/>
                      <w:u w:val="single"/>
                    </w:rPr>
                    <w:t xml:space="preserve">                   </w:t>
                  </w:r>
                </w:p>
              </w:txbxContent>
            </v:textbox>
            <w10:wrap type="square"/>
          </v:shape>
        </w:pict>
      </w:r>
    </w:p>
    <w:p w:rsidR="0087761A" w:rsidRPr="00DF2E06" w:rsidRDefault="005F3823" w:rsidP="005F3823">
      <w:pPr>
        <w:snapToGrid w:val="0"/>
        <w:ind w:rightChars="50" w:right="120"/>
        <w:rPr>
          <w:rFonts w:ascii="Arial" w:eastAsia="標楷體" w:hAnsi="Arial" w:cs="Arial"/>
          <w:b/>
          <w:kern w:val="0"/>
          <w:sz w:val="32"/>
          <w:szCs w:val="32"/>
        </w:rPr>
      </w:pPr>
      <w:r>
        <w:rPr>
          <w:rFonts w:ascii="Arial" w:eastAsia="標楷體" w:hAnsi="Arial" w:cs="Arial" w:hint="eastAsia"/>
          <w:sz w:val="28"/>
        </w:rPr>
        <w:t xml:space="preserve">            </w:t>
      </w:r>
      <w:r w:rsidR="00A131AF">
        <w:rPr>
          <w:rFonts w:ascii="Arial" w:eastAsia="標楷體" w:hAnsi="Arial" w:cs="Arial" w:hint="eastAsia"/>
          <w:b/>
          <w:kern w:val="0"/>
          <w:sz w:val="32"/>
          <w:szCs w:val="32"/>
        </w:rPr>
        <w:t xml:space="preserve">           </w:t>
      </w:r>
      <w:r w:rsidR="0087761A" w:rsidRPr="00DF2E06">
        <w:rPr>
          <w:rFonts w:ascii="Arial" w:eastAsia="標楷體" w:hAnsi="Arial" w:cs="Arial"/>
          <w:b/>
          <w:kern w:val="0"/>
          <w:sz w:val="32"/>
          <w:szCs w:val="32"/>
        </w:rPr>
        <w:t>臺中榮民總醫院</w:t>
      </w:r>
    </w:p>
    <w:p w:rsidR="0087761A" w:rsidRDefault="0087761A" w:rsidP="0087761A">
      <w:pPr>
        <w:widowControl/>
        <w:snapToGrid w:val="0"/>
        <w:ind w:leftChars="1000" w:left="24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2D7BC6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專案進口</w:t>
      </w:r>
      <w:r w:rsidRPr="002D7BC6">
        <w:rPr>
          <w:rFonts w:eastAsia="標楷體" w:hint="eastAsia"/>
          <w:b/>
          <w:sz w:val="32"/>
        </w:rPr>
        <w:t>/</w:t>
      </w:r>
      <w:r w:rsidRPr="002D7BC6">
        <w:rPr>
          <w:rFonts w:eastAsia="標楷體" w:hint="eastAsia"/>
          <w:b/>
          <w:sz w:val="32"/>
        </w:rPr>
        <w:t>製造</w:t>
      </w:r>
      <w:r w:rsidRPr="002D7BC6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藥品病人同意書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518"/>
      </w:tblGrid>
      <w:tr w:rsidR="0087761A" w:rsidRPr="002D7BC6" w:rsidTr="0087761A">
        <w:tc>
          <w:tcPr>
            <w:tcW w:w="10518" w:type="dxa"/>
          </w:tcPr>
          <w:p w:rsidR="0087761A" w:rsidRPr="002D7BC6" w:rsidRDefault="0087761A" w:rsidP="00E146DF">
            <w:pPr>
              <w:spacing w:line="0" w:lineRule="atLeast"/>
              <w:rPr>
                <w:rFonts w:eastAsia="標楷體"/>
              </w:rPr>
            </w:pPr>
            <w:r w:rsidRPr="002D7BC6">
              <w:rPr>
                <w:rFonts w:eastAsia="標楷體" w:hint="eastAsia"/>
              </w:rPr>
              <w:t>藥品名稱：</w:t>
            </w:r>
            <w:r w:rsidRPr="002D7BC6">
              <w:rPr>
                <w:rFonts w:eastAsia="標楷體" w:hint="eastAsia"/>
              </w:rPr>
              <w:t xml:space="preserve"> </w:t>
            </w:r>
            <w:r w:rsidR="008A0D8B" w:rsidRPr="008A0D8B">
              <w:rPr>
                <w:rFonts w:eastAsia="標楷體"/>
              </w:rPr>
              <w:t>LHRH Ferring 0.1mg/1ml/Amp</w:t>
            </w:r>
            <w:r w:rsidRPr="002D7BC6">
              <w:rPr>
                <w:rFonts w:eastAsia="標楷體" w:hint="eastAsia"/>
              </w:rPr>
              <w:t xml:space="preserve">      </w:t>
            </w:r>
            <w:r w:rsidR="008A0D8B">
              <w:rPr>
                <w:rFonts w:eastAsia="標楷體" w:hint="eastAsia"/>
              </w:rPr>
              <w:t xml:space="preserve">  </w:t>
            </w:r>
            <w:r w:rsidR="00620C48">
              <w:rPr>
                <w:rFonts w:eastAsia="標楷體" w:hint="eastAsia"/>
              </w:rPr>
              <w:t xml:space="preserve">    </w:t>
            </w:r>
            <w:r w:rsidR="003C4D4E">
              <w:rPr>
                <w:rFonts w:eastAsia="標楷體" w:hint="eastAsia"/>
              </w:rPr>
              <w:t xml:space="preserve"> </w:t>
            </w:r>
            <w:r w:rsidR="001B3E01">
              <w:rPr>
                <w:rFonts w:ascii="標楷體" w:eastAsia="標楷體" w:hAnsi="標楷體" w:hint="eastAsia"/>
              </w:rPr>
              <w:t>■</w:t>
            </w:r>
            <w:r w:rsidRPr="002D7BC6">
              <w:rPr>
                <w:rFonts w:eastAsia="標楷體" w:hint="eastAsia"/>
              </w:rPr>
              <w:t>專案進口</w:t>
            </w:r>
            <w:r w:rsidRPr="002D7BC6">
              <w:rPr>
                <w:rFonts w:eastAsia="標楷體" w:hint="eastAsia"/>
              </w:rPr>
              <w:t xml:space="preserve">  </w:t>
            </w:r>
            <w:r w:rsidRPr="002D7BC6">
              <w:rPr>
                <w:rFonts w:eastAsia="標楷體" w:hint="eastAsia"/>
              </w:rPr>
              <w:t>□專案製造</w:t>
            </w:r>
          </w:p>
          <w:p w:rsidR="0087761A" w:rsidRPr="002D7BC6" w:rsidRDefault="0087761A" w:rsidP="00E146DF">
            <w:pPr>
              <w:spacing w:line="0" w:lineRule="atLeast"/>
              <w:rPr>
                <w:rFonts w:eastAsia="標楷體"/>
              </w:rPr>
            </w:pPr>
            <w:r w:rsidRPr="002D7BC6">
              <w:rPr>
                <w:rFonts w:eastAsia="標楷體" w:hint="eastAsia"/>
              </w:rPr>
              <w:t>使用單位：</w:t>
            </w:r>
            <w:r w:rsidRPr="002D7BC6">
              <w:rPr>
                <w:rFonts w:eastAsia="標楷體" w:hint="eastAsia"/>
              </w:rPr>
              <w:t xml:space="preserve"> </w:t>
            </w:r>
          </w:p>
          <w:p w:rsidR="0087761A" w:rsidRPr="002D7BC6" w:rsidRDefault="0087761A" w:rsidP="00E146DF">
            <w:pPr>
              <w:spacing w:line="0" w:lineRule="atLeast"/>
              <w:rPr>
                <w:rFonts w:eastAsia="標楷體"/>
              </w:rPr>
            </w:pPr>
            <w:r w:rsidRPr="002D7BC6">
              <w:rPr>
                <w:rFonts w:eastAsia="標楷體" w:hint="eastAsia"/>
              </w:rPr>
              <w:t>治療醫師：</w:t>
            </w:r>
            <w:r w:rsidRPr="002D7BC6">
              <w:rPr>
                <w:rFonts w:eastAsia="標楷體" w:hint="eastAsia"/>
              </w:rPr>
              <w:t xml:space="preserve">            </w:t>
            </w:r>
            <w:r w:rsidRPr="002D7BC6">
              <w:rPr>
                <w:rFonts w:eastAsia="標楷體" w:hint="eastAsia"/>
              </w:rPr>
              <w:t>電話：</w:t>
            </w:r>
            <w:r w:rsidRPr="002D7BC6">
              <w:rPr>
                <w:rFonts w:eastAsia="標楷體" w:hint="eastAsia"/>
              </w:rPr>
              <w:t>04</w:t>
            </w:r>
            <w:r w:rsidRPr="002D7BC6">
              <w:rPr>
                <w:rFonts w:eastAsia="標楷體"/>
              </w:rPr>
              <w:t>-23592525</w:t>
            </w:r>
            <w:r w:rsidRPr="002D7BC6">
              <w:rPr>
                <w:rFonts w:eastAsia="標楷體" w:hint="eastAsia"/>
              </w:rPr>
              <w:t>分機</w:t>
            </w:r>
            <w:r w:rsidRPr="002D7BC6">
              <w:rPr>
                <w:rFonts w:eastAsia="標楷體" w:hint="eastAsia"/>
              </w:rPr>
              <w:t xml:space="preserve">      24</w:t>
            </w:r>
            <w:r w:rsidRPr="002D7BC6">
              <w:rPr>
                <w:rFonts w:eastAsia="標楷體" w:hint="eastAsia"/>
              </w:rPr>
              <w:t>小時緊急電話：</w:t>
            </w:r>
          </w:p>
          <w:p w:rsidR="0087761A" w:rsidRPr="002D7BC6" w:rsidRDefault="0087761A" w:rsidP="00E146DF">
            <w:pPr>
              <w:spacing w:line="0" w:lineRule="atLeast"/>
              <w:rPr>
                <w:rFonts w:eastAsia="標楷體"/>
              </w:rPr>
            </w:pPr>
            <w:r w:rsidRPr="002D7BC6">
              <w:rPr>
                <w:rFonts w:eastAsia="標楷體" w:hint="eastAsia"/>
              </w:rPr>
              <w:t>病人姓名：</w:t>
            </w:r>
            <w:r w:rsidRPr="002D7BC6">
              <w:rPr>
                <w:rFonts w:eastAsia="標楷體" w:hint="eastAsia"/>
              </w:rPr>
              <w:t xml:space="preserve">       </w:t>
            </w:r>
            <w:r w:rsidRPr="002D7BC6">
              <w:rPr>
                <w:rFonts w:eastAsia="標楷體"/>
              </w:rPr>
              <w:t xml:space="preserve"> </w:t>
            </w:r>
            <w:r w:rsidRPr="002D7BC6">
              <w:rPr>
                <w:rFonts w:eastAsia="標楷體" w:hint="eastAsia"/>
              </w:rPr>
              <w:t xml:space="preserve">    </w:t>
            </w:r>
            <w:r w:rsidRPr="002D7BC6">
              <w:rPr>
                <w:rFonts w:eastAsia="標楷體" w:hint="eastAsia"/>
              </w:rPr>
              <w:t>性別：</w:t>
            </w:r>
            <w:r w:rsidRPr="002D7BC6">
              <w:rPr>
                <w:rFonts w:eastAsia="標楷體" w:hint="eastAsia"/>
              </w:rPr>
              <w:t xml:space="preserve">                     </w:t>
            </w:r>
            <w:r w:rsidRPr="002D7BC6">
              <w:rPr>
                <w:rFonts w:eastAsia="標楷體" w:hint="eastAsia"/>
              </w:rPr>
              <w:t>出生年月日：</w:t>
            </w:r>
          </w:p>
          <w:p w:rsidR="0087761A" w:rsidRPr="002D7BC6" w:rsidRDefault="0087761A" w:rsidP="00E146DF">
            <w:pPr>
              <w:spacing w:line="0" w:lineRule="atLeast"/>
              <w:rPr>
                <w:rFonts w:eastAsia="標楷體"/>
              </w:rPr>
            </w:pPr>
            <w:r w:rsidRPr="002D7BC6">
              <w:rPr>
                <w:rFonts w:eastAsia="標楷體" w:hint="eastAsia"/>
              </w:rPr>
              <w:t>病歷號碼：</w:t>
            </w:r>
            <w:r w:rsidRPr="002D7BC6">
              <w:rPr>
                <w:rFonts w:eastAsia="標楷體" w:hint="eastAsia"/>
              </w:rPr>
              <w:t xml:space="preserve">         </w:t>
            </w:r>
            <w:r w:rsidRPr="002D7BC6">
              <w:rPr>
                <w:rFonts w:eastAsia="標楷體"/>
              </w:rPr>
              <w:t xml:space="preserve">  </w:t>
            </w:r>
            <w:r w:rsidRPr="002D7BC6">
              <w:rPr>
                <w:rFonts w:eastAsia="標楷體" w:hint="eastAsia"/>
              </w:rPr>
              <w:t xml:space="preserve"> </w:t>
            </w:r>
            <w:r w:rsidRPr="002D7BC6">
              <w:rPr>
                <w:rFonts w:eastAsia="標楷體" w:hint="eastAsia"/>
              </w:rPr>
              <w:t>身分證字號：</w:t>
            </w:r>
            <w:r w:rsidRPr="002D7BC6">
              <w:rPr>
                <w:rFonts w:eastAsia="標楷體" w:hint="eastAsia"/>
              </w:rPr>
              <w:t xml:space="preserve">               </w:t>
            </w:r>
            <w:r w:rsidRPr="002D7BC6">
              <w:rPr>
                <w:rFonts w:eastAsia="標楷體" w:hint="eastAsia"/>
              </w:rPr>
              <w:t>聯絡電話：</w:t>
            </w:r>
          </w:p>
          <w:p w:rsidR="0087761A" w:rsidRPr="002D7BC6" w:rsidRDefault="0087761A" w:rsidP="00E146DF">
            <w:pPr>
              <w:spacing w:line="0" w:lineRule="atLeast"/>
              <w:rPr>
                <w:rFonts w:eastAsia="標楷體"/>
              </w:rPr>
            </w:pPr>
            <w:r w:rsidRPr="002D7BC6">
              <w:rPr>
                <w:rFonts w:eastAsia="標楷體" w:hint="eastAsia"/>
              </w:rPr>
              <w:t>地址：</w:t>
            </w:r>
          </w:p>
        </w:tc>
      </w:tr>
      <w:tr w:rsidR="0087761A" w:rsidRPr="00F24FC1" w:rsidTr="0087761A">
        <w:tc>
          <w:tcPr>
            <w:tcW w:w="10518" w:type="dxa"/>
          </w:tcPr>
          <w:p w:rsidR="003C4D4E" w:rsidRPr="006D06A4" w:rsidRDefault="0087761A" w:rsidP="00E146DF">
            <w:pPr>
              <w:numPr>
                <w:ilvl w:val="0"/>
                <w:numId w:val="1"/>
              </w:numPr>
              <w:snapToGrid w:val="0"/>
              <w:rPr>
                <w:rFonts w:eastAsia="標楷體"/>
              </w:rPr>
            </w:pPr>
            <w:r w:rsidRPr="00F24FC1">
              <w:rPr>
                <w:rFonts w:eastAsia="標楷體" w:hint="eastAsia"/>
              </w:rPr>
              <w:t>治療疾病名稱：</w:t>
            </w:r>
            <w:r w:rsidR="00E966BF" w:rsidRPr="00E966BF">
              <w:rPr>
                <w:rFonts w:eastAsia="標楷體" w:hint="eastAsia"/>
              </w:rPr>
              <w:t>腦下垂體</w:t>
            </w:r>
            <w:r w:rsidR="00E966BF" w:rsidRPr="00E966BF">
              <w:rPr>
                <w:rFonts w:eastAsia="標楷體" w:hint="eastAsia"/>
              </w:rPr>
              <w:t>LH-RH</w:t>
            </w:r>
            <w:r w:rsidR="00E966BF" w:rsidRPr="00E966BF">
              <w:rPr>
                <w:rFonts w:eastAsia="標楷體" w:hint="eastAsia"/>
              </w:rPr>
              <w:t>分泌機能檢查</w:t>
            </w:r>
          </w:p>
        </w:tc>
      </w:tr>
      <w:tr w:rsidR="0087761A" w:rsidRPr="00F24FC1" w:rsidTr="0087761A">
        <w:tc>
          <w:tcPr>
            <w:tcW w:w="10518" w:type="dxa"/>
          </w:tcPr>
          <w:p w:rsidR="003C4D4E" w:rsidRPr="00E966BF" w:rsidRDefault="0087761A" w:rsidP="00DF2E06">
            <w:pPr>
              <w:numPr>
                <w:ilvl w:val="0"/>
                <w:numId w:val="1"/>
              </w:numPr>
              <w:snapToGrid w:val="0"/>
              <w:rPr>
                <w:rFonts w:eastAsia="標楷體"/>
              </w:rPr>
            </w:pPr>
            <w:r w:rsidRPr="00F24FC1">
              <w:rPr>
                <w:rFonts w:eastAsia="標楷體" w:hint="eastAsia"/>
              </w:rPr>
              <w:t>使用本療法之原因：</w:t>
            </w:r>
            <w:r w:rsidR="00E966BF">
              <w:rPr>
                <w:rFonts w:eastAsia="標楷體" w:hint="eastAsia"/>
              </w:rPr>
              <w:t>檢查</w:t>
            </w:r>
            <w:r w:rsidR="00E966BF" w:rsidRPr="00E966BF">
              <w:rPr>
                <w:rFonts w:eastAsia="標楷體" w:hint="eastAsia"/>
              </w:rPr>
              <w:t>腦下垂體</w:t>
            </w:r>
            <w:r w:rsidR="00E966BF" w:rsidRPr="00E966BF">
              <w:rPr>
                <w:rFonts w:eastAsia="標楷體" w:hint="eastAsia"/>
              </w:rPr>
              <w:t>LH-RH</w:t>
            </w:r>
            <w:r w:rsidR="00E966BF" w:rsidRPr="00E966BF">
              <w:rPr>
                <w:rFonts w:eastAsia="標楷體" w:hint="eastAsia"/>
              </w:rPr>
              <w:t>分泌機能檢查</w:t>
            </w:r>
            <w:r w:rsidR="00E966BF">
              <w:rPr>
                <w:rFonts w:eastAsia="標楷體" w:hint="eastAsia"/>
              </w:rPr>
              <w:t>是否正常。目前國內尚無其他可比較或適宜之療法。</w:t>
            </w:r>
          </w:p>
        </w:tc>
      </w:tr>
      <w:tr w:rsidR="0087761A" w:rsidRPr="00F24FC1" w:rsidTr="0087761A">
        <w:trPr>
          <w:trHeight w:val="629"/>
        </w:trPr>
        <w:tc>
          <w:tcPr>
            <w:tcW w:w="10518" w:type="dxa"/>
          </w:tcPr>
          <w:p w:rsidR="0087761A" w:rsidRDefault="0087761A" w:rsidP="0087761A">
            <w:pPr>
              <w:numPr>
                <w:ilvl w:val="0"/>
                <w:numId w:val="1"/>
              </w:numPr>
              <w:rPr>
                <w:rFonts w:eastAsia="標楷體"/>
              </w:rPr>
            </w:pPr>
            <w:r w:rsidRPr="00F24FC1">
              <w:rPr>
                <w:rFonts w:eastAsia="標楷體" w:hint="eastAsia"/>
              </w:rPr>
              <w:t>治療方法</w:t>
            </w:r>
            <w:r w:rsidRPr="00F24FC1">
              <w:rPr>
                <w:rFonts w:eastAsia="標楷體" w:hint="eastAsia"/>
              </w:rPr>
              <w:t>(</w:t>
            </w:r>
            <w:r w:rsidRPr="00F24FC1">
              <w:rPr>
                <w:rFonts w:eastAsia="標楷體" w:hint="eastAsia"/>
              </w:rPr>
              <w:t>含給藥時機、途徑、給藥間隔、劑量、療程</w:t>
            </w:r>
            <w:r w:rsidRPr="00F24FC1">
              <w:rPr>
                <w:rFonts w:eastAsia="標楷體"/>
              </w:rPr>
              <w:t>…</w:t>
            </w:r>
            <w:r w:rsidRPr="00F24FC1">
              <w:rPr>
                <w:rFonts w:eastAsia="標楷體" w:hint="eastAsia"/>
              </w:rPr>
              <w:t>.</w:t>
            </w:r>
            <w:r w:rsidRPr="00F24FC1">
              <w:rPr>
                <w:rFonts w:eastAsia="標楷體" w:hint="eastAsia"/>
              </w:rPr>
              <w:t>等</w:t>
            </w:r>
            <w:r w:rsidRPr="00F24FC1">
              <w:rPr>
                <w:rFonts w:eastAsia="標楷體" w:hint="eastAsia"/>
              </w:rPr>
              <w:t>)</w:t>
            </w:r>
            <w:r w:rsidRPr="00F24FC1">
              <w:rPr>
                <w:rFonts w:eastAsia="標楷體" w:hint="eastAsia"/>
              </w:rPr>
              <w:t>：</w:t>
            </w:r>
          </w:p>
          <w:p w:rsidR="008A0D8B" w:rsidRPr="00F24FC1" w:rsidRDefault="008A0D8B" w:rsidP="008A0D8B">
            <w:pPr>
              <w:ind w:left="720"/>
              <w:rPr>
                <w:rFonts w:eastAsia="標楷體"/>
              </w:rPr>
            </w:pPr>
            <w:r w:rsidRPr="008A0D8B">
              <w:rPr>
                <w:rFonts w:eastAsia="標楷體"/>
              </w:rPr>
              <w:t>Gonadorelin</w:t>
            </w:r>
            <w:r>
              <w:rPr>
                <w:rFonts w:eastAsia="標楷體" w:hint="eastAsia"/>
              </w:rPr>
              <w:t xml:space="preserve"> </w:t>
            </w:r>
            <w:r w:rsidRPr="008A0D8B">
              <w:rPr>
                <w:rFonts w:eastAsia="標楷體" w:hint="eastAsia"/>
              </w:rPr>
              <w:t>100 micrograms</w:t>
            </w:r>
            <w:r w:rsidRPr="008A0D8B">
              <w:rPr>
                <w:rFonts w:eastAsia="標楷體" w:hint="eastAsia"/>
              </w:rPr>
              <w:t>，用於靜脈注射。</w:t>
            </w:r>
          </w:p>
        </w:tc>
      </w:tr>
      <w:tr w:rsidR="0087761A" w:rsidRPr="00F24FC1" w:rsidTr="0087761A">
        <w:trPr>
          <w:trHeight w:val="680"/>
        </w:trPr>
        <w:tc>
          <w:tcPr>
            <w:tcW w:w="10518" w:type="dxa"/>
          </w:tcPr>
          <w:p w:rsidR="0087761A" w:rsidRDefault="0087761A" w:rsidP="0087761A">
            <w:pPr>
              <w:numPr>
                <w:ilvl w:val="0"/>
                <w:numId w:val="1"/>
              </w:numPr>
              <w:snapToGrid w:val="0"/>
              <w:rPr>
                <w:rFonts w:eastAsia="標楷體"/>
              </w:rPr>
            </w:pPr>
            <w:r w:rsidRPr="00F24FC1">
              <w:rPr>
                <w:rFonts w:eastAsia="標楷體" w:hint="eastAsia"/>
              </w:rPr>
              <w:t>可能導致之副作用、發生率及處理方法：</w:t>
            </w:r>
          </w:p>
          <w:p w:rsidR="0087761A" w:rsidRPr="00F24FC1" w:rsidRDefault="001F464B" w:rsidP="001F464B">
            <w:pPr>
              <w:snapToGrid w:val="0"/>
              <w:ind w:left="720"/>
              <w:rPr>
                <w:rFonts w:eastAsia="標楷體"/>
              </w:rPr>
            </w:pPr>
            <w:r>
              <w:rPr>
                <w:rFonts w:eastAsia="標楷體" w:hint="eastAsia"/>
              </w:rPr>
              <w:t>副作用罕見</w:t>
            </w:r>
            <w:r>
              <w:rPr>
                <w:rFonts w:eastAsia="標楷體" w:hint="eastAsia"/>
              </w:rPr>
              <w:t>:</w:t>
            </w:r>
            <w:r w:rsidRPr="001F464B">
              <w:rPr>
                <w:rFonts w:eastAsia="標楷體" w:hint="eastAsia"/>
              </w:rPr>
              <w:t>發生頻率＜</w:t>
            </w:r>
            <w:r>
              <w:rPr>
                <w:rFonts w:eastAsia="標楷體" w:hint="eastAsia"/>
              </w:rPr>
              <w:t>1/1,000</w:t>
            </w:r>
            <w:r>
              <w:rPr>
                <w:rFonts w:eastAsia="標楷體" w:hint="eastAsia"/>
              </w:rPr>
              <w:t>，包括心搏過速，噁心，腹部不適，過敏反應。副作用發生時，醫師會給予適當之處置。</w:t>
            </w:r>
          </w:p>
        </w:tc>
      </w:tr>
      <w:tr w:rsidR="0087761A" w:rsidRPr="00F24FC1" w:rsidTr="0087761A">
        <w:tc>
          <w:tcPr>
            <w:tcW w:w="10518" w:type="dxa"/>
          </w:tcPr>
          <w:p w:rsidR="0087761A" w:rsidRPr="001F464B" w:rsidRDefault="0087761A" w:rsidP="001F464B">
            <w:pPr>
              <w:numPr>
                <w:ilvl w:val="0"/>
                <w:numId w:val="1"/>
              </w:numPr>
              <w:rPr>
                <w:rFonts w:eastAsia="標楷體"/>
              </w:rPr>
            </w:pPr>
            <w:r w:rsidRPr="00F24FC1">
              <w:rPr>
                <w:rFonts w:eastAsia="標楷體" w:hint="eastAsia"/>
              </w:rPr>
              <w:t>預期治療效果：</w:t>
            </w:r>
            <w:r w:rsidR="001F464B" w:rsidRPr="001F464B">
              <w:rPr>
                <w:rFonts w:eastAsia="標楷體" w:hint="eastAsia"/>
              </w:rPr>
              <w:t>檢查腦下垂體</w:t>
            </w:r>
            <w:r w:rsidR="001F464B" w:rsidRPr="001F464B">
              <w:rPr>
                <w:rFonts w:eastAsia="標楷體" w:hint="eastAsia"/>
              </w:rPr>
              <w:t>LH-RH</w:t>
            </w:r>
            <w:r w:rsidR="001F464B" w:rsidRPr="001F464B">
              <w:rPr>
                <w:rFonts w:eastAsia="標楷體" w:hint="eastAsia"/>
              </w:rPr>
              <w:t>分泌機能是否正常</w:t>
            </w:r>
            <w:r w:rsidR="001F464B">
              <w:rPr>
                <w:rFonts w:eastAsia="標楷體" w:hint="eastAsia"/>
              </w:rPr>
              <w:t>，</w:t>
            </w:r>
            <w:r w:rsidR="001F464B" w:rsidRPr="001F464B">
              <w:rPr>
                <w:rFonts w:eastAsia="標楷體" w:hint="eastAsia"/>
              </w:rPr>
              <w:t>但由於每位病人的狀況都不相同，所以無法完全正確預測在您身上可能發生的療效與副作用，您必須與醫師討論接受</w:t>
            </w:r>
            <w:r w:rsidR="001F464B">
              <w:rPr>
                <w:rFonts w:eastAsia="標楷體" w:hint="eastAsia"/>
              </w:rPr>
              <w:t>此檢查</w:t>
            </w:r>
            <w:r w:rsidR="001F464B" w:rsidRPr="001F464B">
              <w:rPr>
                <w:rFonts w:eastAsia="標楷體" w:hint="eastAsia"/>
              </w:rPr>
              <w:t>的利弊，並對</w:t>
            </w:r>
            <w:r w:rsidR="001F464B">
              <w:rPr>
                <w:rFonts w:eastAsia="標楷體" w:hint="eastAsia"/>
              </w:rPr>
              <w:t>檢察</w:t>
            </w:r>
            <w:r w:rsidR="001F464B" w:rsidRPr="001F464B">
              <w:rPr>
                <w:rFonts w:eastAsia="標楷體" w:hint="eastAsia"/>
              </w:rPr>
              <w:t>治療抱持實際的期望。</w:t>
            </w:r>
          </w:p>
        </w:tc>
      </w:tr>
      <w:tr w:rsidR="0087761A" w:rsidRPr="00F24FC1" w:rsidTr="0087761A">
        <w:trPr>
          <w:trHeight w:val="585"/>
        </w:trPr>
        <w:tc>
          <w:tcPr>
            <w:tcW w:w="10518" w:type="dxa"/>
          </w:tcPr>
          <w:p w:rsidR="008F0A7F" w:rsidRDefault="0087761A" w:rsidP="0087761A">
            <w:pPr>
              <w:numPr>
                <w:ilvl w:val="0"/>
                <w:numId w:val="1"/>
              </w:numPr>
              <w:rPr>
                <w:rFonts w:eastAsia="標楷體"/>
              </w:rPr>
            </w:pPr>
            <w:r w:rsidRPr="00F24FC1">
              <w:rPr>
                <w:rFonts w:eastAsia="標楷體" w:hint="eastAsia"/>
              </w:rPr>
              <w:t>治療期間之禁忌、限制或應配合的事項：</w:t>
            </w:r>
            <w:r w:rsidRPr="00F24FC1">
              <w:rPr>
                <w:rFonts w:eastAsia="標楷體" w:hint="eastAsia"/>
              </w:rPr>
              <w:t xml:space="preserve"> </w:t>
            </w:r>
          </w:p>
          <w:p w:rsidR="008F0A7F" w:rsidRDefault="008F0A7F" w:rsidP="008F0A7F">
            <w:pPr>
              <w:ind w:left="720"/>
              <w:rPr>
                <w:rFonts w:eastAsia="標楷體"/>
              </w:rPr>
            </w:pPr>
            <w:r>
              <w:rPr>
                <w:rFonts w:eastAsia="標楷體" w:hint="eastAsia"/>
              </w:rPr>
              <w:t>在正常週期的卵泡期間給藥可能導致過早排卵，建議採取適當的措施防止意外懷孕。</w:t>
            </w:r>
          </w:p>
          <w:p w:rsidR="0087761A" w:rsidRPr="008F0A7F" w:rsidRDefault="008F0A7F" w:rsidP="008F0A7F">
            <w:pPr>
              <w:ind w:left="720"/>
              <w:rPr>
                <w:rFonts w:eastAsia="標楷體"/>
              </w:rPr>
            </w:pPr>
            <w:r>
              <w:rPr>
                <w:rFonts w:eastAsia="標楷體" w:hint="eastAsia"/>
              </w:rPr>
              <w:t>不建議將</w:t>
            </w:r>
            <w:r w:rsidRPr="008A0D8B">
              <w:rPr>
                <w:rFonts w:eastAsia="標楷體"/>
              </w:rPr>
              <w:t>Gonadorelin</w:t>
            </w:r>
            <w:r>
              <w:rPr>
                <w:rFonts w:eastAsia="標楷體" w:hint="eastAsia"/>
              </w:rPr>
              <w:t>及其類似物用於垂體腺瘤出血的患者，可能發生梗塞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腦下垂體腫瘤出血</w:t>
            </w:r>
            <w:r>
              <w:rPr>
                <w:rFonts w:eastAsia="標楷體" w:hint="eastAsia"/>
              </w:rPr>
              <w:t>)</w:t>
            </w:r>
            <w:r w:rsidR="0087761A" w:rsidRPr="00F24FC1">
              <w:rPr>
                <w:rFonts w:eastAsia="標楷體" w:hint="eastAsia"/>
              </w:rPr>
              <w:t xml:space="preserve">     </w:t>
            </w:r>
          </w:p>
        </w:tc>
      </w:tr>
      <w:tr w:rsidR="0087761A" w:rsidRPr="00F24FC1" w:rsidTr="0087761A">
        <w:trPr>
          <w:trHeight w:val="268"/>
        </w:trPr>
        <w:tc>
          <w:tcPr>
            <w:tcW w:w="10518" w:type="dxa"/>
          </w:tcPr>
          <w:p w:rsidR="0087761A" w:rsidRPr="008F0A7F" w:rsidRDefault="0087761A" w:rsidP="00E146DF">
            <w:pPr>
              <w:numPr>
                <w:ilvl w:val="0"/>
                <w:numId w:val="1"/>
              </w:numPr>
              <w:rPr>
                <w:rFonts w:eastAsia="標楷體"/>
              </w:rPr>
            </w:pPr>
            <w:r w:rsidRPr="00F24FC1">
              <w:rPr>
                <w:rFonts w:eastAsia="標楷體" w:hint="eastAsia"/>
              </w:rPr>
              <w:t>其他可能之治療方法及其說明：</w:t>
            </w:r>
            <w:r w:rsidR="008F0A7F">
              <w:rPr>
                <w:rFonts w:eastAsia="標楷體" w:hint="eastAsia"/>
              </w:rPr>
              <w:t>無</w:t>
            </w:r>
          </w:p>
        </w:tc>
      </w:tr>
      <w:tr w:rsidR="0087761A" w:rsidRPr="00F24FC1" w:rsidTr="0087761A">
        <w:trPr>
          <w:trHeight w:val="1331"/>
        </w:trPr>
        <w:tc>
          <w:tcPr>
            <w:tcW w:w="10518" w:type="dxa"/>
          </w:tcPr>
          <w:p w:rsidR="0087761A" w:rsidRPr="00F24FC1" w:rsidRDefault="0087761A" w:rsidP="0087761A">
            <w:pPr>
              <w:numPr>
                <w:ilvl w:val="0"/>
                <w:numId w:val="1"/>
              </w:numPr>
              <w:rPr>
                <w:rFonts w:eastAsia="標楷體"/>
              </w:rPr>
            </w:pPr>
            <w:r w:rsidRPr="00F24FC1">
              <w:rPr>
                <w:rFonts w:eastAsia="標楷體" w:hint="eastAsia"/>
              </w:rPr>
              <w:t>病人權益：</w:t>
            </w:r>
            <w:r w:rsidRPr="00F24FC1">
              <w:rPr>
                <w:rFonts w:eastAsia="標楷體" w:hint="eastAsia"/>
              </w:rPr>
              <w:t xml:space="preserve"> </w:t>
            </w:r>
          </w:p>
          <w:p w:rsidR="0087761A" w:rsidRPr="00F24FC1" w:rsidRDefault="0087761A" w:rsidP="00E146DF">
            <w:pPr>
              <w:rPr>
                <w:rFonts w:eastAsia="標楷體"/>
              </w:rPr>
            </w:pPr>
            <w:r w:rsidRPr="00F24FC1">
              <w:rPr>
                <w:rFonts w:eastAsia="標楷體" w:hint="eastAsia"/>
              </w:rPr>
              <w:t>本品自費時預計每支</w:t>
            </w:r>
            <w:r w:rsidRPr="00F24FC1">
              <w:rPr>
                <w:rFonts w:eastAsia="標楷體" w:hint="eastAsia"/>
              </w:rPr>
              <w:t>/</w:t>
            </w:r>
            <w:r w:rsidRPr="00F24FC1">
              <w:rPr>
                <w:rFonts w:eastAsia="標楷體" w:hint="eastAsia"/>
              </w:rPr>
              <w:t>顆收費</w:t>
            </w:r>
            <w:r w:rsidR="0069409D">
              <w:rPr>
                <w:rFonts w:eastAsia="標楷體" w:hint="eastAsia"/>
              </w:rPr>
              <w:t>_____</w:t>
            </w:r>
            <w:r w:rsidRPr="00F24FC1">
              <w:rPr>
                <w:rFonts w:eastAsia="標楷體" w:hint="eastAsia"/>
              </w:rPr>
              <w:t>元。本藥品國內尚無衛生福利部核准許可證，不適用於藥害救濟法。醫師可能因病況而主動中止本藥物繼續使用。</w:t>
            </w:r>
          </w:p>
          <w:p w:rsidR="0087761A" w:rsidRPr="002E266A" w:rsidRDefault="0087761A" w:rsidP="002E266A">
            <w:pPr>
              <w:spacing w:line="0" w:lineRule="atLeast"/>
              <w:rPr>
                <w:rFonts w:eastAsia="標楷體"/>
                <w:color w:val="595959" w:themeColor="text1" w:themeTint="A6"/>
                <w:sz w:val="18"/>
              </w:rPr>
            </w:pPr>
          </w:p>
        </w:tc>
      </w:tr>
      <w:tr w:rsidR="0087761A" w:rsidRPr="00F24FC1" w:rsidTr="009B3DEE">
        <w:trPr>
          <w:trHeight w:val="4237"/>
        </w:trPr>
        <w:tc>
          <w:tcPr>
            <w:tcW w:w="10518" w:type="dxa"/>
          </w:tcPr>
          <w:p w:rsidR="0087761A" w:rsidRPr="00F24FC1" w:rsidRDefault="0087761A" w:rsidP="0087761A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</w:rPr>
            </w:pPr>
            <w:r w:rsidRPr="00F24FC1">
              <w:rPr>
                <w:rFonts w:eastAsia="標楷體" w:hint="eastAsia"/>
              </w:rPr>
              <w:t>簽章</w:t>
            </w:r>
          </w:p>
          <w:p w:rsidR="0087761A" w:rsidRPr="00F24FC1" w:rsidRDefault="0087761A" w:rsidP="00E146DF">
            <w:pPr>
              <w:snapToGrid w:val="0"/>
              <w:ind w:right="62"/>
              <w:rPr>
                <w:rFonts w:eastAsia="標楷體"/>
              </w:rPr>
            </w:pPr>
            <w:r w:rsidRPr="00F24FC1">
              <w:rPr>
                <w:rFonts w:eastAsia="標楷體" w:hint="eastAsia"/>
              </w:rPr>
              <w:t>1.</w:t>
            </w:r>
            <w:r w:rsidRPr="00F24FC1">
              <w:rPr>
                <w:rFonts w:eastAsia="標楷體" w:hint="eastAsia"/>
              </w:rPr>
              <w:t>主治醫師已詳細解釋有關本藥的性質與治療目的，及可能產生的危險與利益。</w:t>
            </w:r>
          </w:p>
          <w:p w:rsidR="0087761A" w:rsidRPr="00F24FC1" w:rsidRDefault="0087761A" w:rsidP="005F3823">
            <w:pPr>
              <w:adjustRightInd w:val="0"/>
              <w:snapToGrid w:val="0"/>
              <w:spacing w:beforeLines="50"/>
              <w:ind w:firstLineChars="118" w:firstLine="283"/>
              <w:rPr>
                <w:rFonts w:ascii="標楷體" w:eastAsia="標楷體" w:hAnsi="標楷體"/>
                <w:bCs/>
              </w:rPr>
            </w:pPr>
            <w:r w:rsidRPr="00F24FC1">
              <w:rPr>
                <w:rFonts w:ascii="標楷體" w:eastAsia="標楷體" w:hAnsi="標楷體" w:hint="eastAsia"/>
              </w:rPr>
              <w:t>醫師簽名：</w:t>
            </w:r>
            <w:r w:rsidRPr="00F24FC1">
              <w:rPr>
                <w:rFonts w:eastAsia="標楷體" w:hint="eastAsia"/>
              </w:rPr>
              <w:t xml:space="preserve">  </w:t>
            </w:r>
            <w:r w:rsidRPr="00F24FC1">
              <w:rPr>
                <w:rFonts w:eastAsia="標楷體"/>
              </w:rPr>
              <w:t xml:space="preserve">                  </w:t>
            </w:r>
            <w:r w:rsidRPr="00F24FC1">
              <w:rPr>
                <w:rFonts w:eastAsia="標楷體" w:hint="eastAsia"/>
              </w:rPr>
              <w:t xml:space="preserve">               </w:t>
            </w:r>
            <w:r w:rsidR="00EA3BFF">
              <w:rPr>
                <w:rFonts w:eastAsia="標楷體" w:hint="eastAsia"/>
              </w:rPr>
              <w:t xml:space="preserve">       </w:t>
            </w:r>
            <w:r w:rsidRPr="00F24FC1">
              <w:rPr>
                <w:rFonts w:eastAsia="標楷體" w:hint="eastAsia"/>
              </w:rPr>
              <w:t>日期：</w:t>
            </w:r>
            <w:r w:rsidRPr="00F24FC1">
              <w:rPr>
                <w:rFonts w:ascii="標楷體" w:eastAsia="標楷體" w:hAnsi="標楷體" w:hint="eastAsia"/>
                <w:bCs/>
                <w:u w:val="single"/>
              </w:rPr>
              <w:t xml:space="preserve">　  　</w:t>
            </w:r>
            <w:r w:rsidRPr="00F24FC1">
              <w:rPr>
                <w:rFonts w:ascii="標楷體" w:eastAsia="標楷體" w:hAnsi="標楷體" w:hint="eastAsia"/>
                <w:bCs/>
              </w:rPr>
              <w:t>年</w:t>
            </w:r>
            <w:r w:rsidRPr="00F24FC1">
              <w:rPr>
                <w:rFonts w:ascii="標楷體" w:eastAsia="標楷體" w:hAnsi="標楷體" w:hint="eastAsia"/>
                <w:bCs/>
                <w:u w:val="single"/>
              </w:rPr>
              <w:t xml:space="preserve">　  　</w:t>
            </w:r>
            <w:r w:rsidRPr="00F24FC1">
              <w:rPr>
                <w:rFonts w:ascii="標楷體" w:eastAsia="標楷體" w:hAnsi="標楷體" w:hint="eastAsia"/>
                <w:bCs/>
              </w:rPr>
              <w:t>月</w:t>
            </w:r>
            <w:r w:rsidRPr="00F24FC1">
              <w:rPr>
                <w:rFonts w:ascii="標楷體" w:eastAsia="標楷體" w:hAnsi="標楷體" w:hint="eastAsia"/>
                <w:bCs/>
                <w:u w:val="single"/>
              </w:rPr>
              <w:t xml:space="preserve">　  　</w:t>
            </w:r>
            <w:r w:rsidRPr="00F24FC1">
              <w:rPr>
                <w:rFonts w:ascii="標楷體" w:eastAsia="標楷體" w:hAnsi="標楷體" w:hint="eastAsia"/>
                <w:bCs/>
              </w:rPr>
              <w:t>日</w:t>
            </w:r>
          </w:p>
          <w:p w:rsidR="0087761A" w:rsidRPr="00F24FC1" w:rsidRDefault="0087761A" w:rsidP="00CE6519">
            <w:pPr>
              <w:spacing w:line="0" w:lineRule="atLeast"/>
              <w:ind w:left="240" w:hangingChars="100" w:hanging="240"/>
              <w:rPr>
                <w:rFonts w:eastAsia="標楷體"/>
              </w:rPr>
            </w:pPr>
            <w:r w:rsidRPr="00F24FC1">
              <w:rPr>
                <w:rFonts w:ascii="標楷體" w:eastAsia="標楷體" w:hAnsi="標楷體" w:hint="eastAsia"/>
                <w:bCs/>
              </w:rPr>
              <w:t>2.</w:t>
            </w:r>
            <w:r w:rsidRPr="00F24FC1">
              <w:rPr>
                <w:rFonts w:eastAsia="標楷體" w:hint="eastAsia"/>
              </w:rPr>
              <w:t>本人已詳閱以上各資料，有關本藥的疑問業經治療醫師詳細予以解釋，本人同意使用本藥，並願意配合治療程序，然中途退出不需述明理由，亦不會影響醫病關係及本人的權益。</w:t>
            </w:r>
          </w:p>
          <w:p w:rsidR="0087761A" w:rsidRPr="00F24FC1" w:rsidRDefault="0087761A" w:rsidP="005F3823">
            <w:pPr>
              <w:spacing w:beforeLines="50" w:line="0" w:lineRule="atLeast"/>
              <w:ind w:firstLineChars="118" w:firstLine="283"/>
              <w:rPr>
                <w:rFonts w:eastAsia="標楷體"/>
              </w:rPr>
            </w:pPr>
            <w:r w:rsidRPr="00F24FC1">
              <w:rPr>
                <w:rFonts w:eastAsia="標楷體" w:hint="eastAsia"/>
              </w:rPr>
              <w:t>使用病人簽名：</w:t>
            </w:r>
            <w:r w:rsidRPr="00F24FC1">
              <w:rPr>
                <w:rFonts w:eastAsia="標楷體" w:hint="eastAsia"/>
              </w:rPr>
              <w:t xml:space="preserve">  </w:t>
            </w:r>
            <w:r w:rsidRPr="00F24FC1">
              <w:rPr>
                <w:rFonts w:eastAsia="標楷體"/>
              </w:rPr>
              <w:t xml:space="preserve">                  </w:t>
            </w:r>
            <w:r w:rsidRPr="00F24FC1">
              <w:rPr>
                <w:rFonts w:eastAsia="標楷體" w:hint="eastAsia"/>
              </w:rPr>
              <w:t xml:space="preserve">           </w:t>
            </w:r>
            <w:r w:rsidRPr="00F24FC1">
              <w:rPr>
                <w:rFonts w:eastAsia="標楷體"/>
              </w:rPr>
              <w:t xml:space="preserve"> </w:t>
            </w:r>
            <w:r w:rsidR="00EA3BFF">
              <w:rPr>
                <w:rFonts w:eastAsia="標楷體" w:hint="eastAsia"/>
              </w:rPr>
              <w:t xml:space="preserve">     </w:t>
            </w:r>
            <w:r w:rsidRPr="00F24FC1">
              <w:rPr>
                <w:rFonts w:eastAsia="標楷體" w:hint="eastAsia"/>
              </w:rPr>
              <w:t>日期：</w:t>
            </w:r>
            <w:r w:rsidRPr="00F24FC1">
              <w:rPr>
                <w:rFonts w:ascii="標楷體" w:eastAsia="標楷體" w:hAnsi="標楷體" w:hint="eastAsia"/>
                <w:bCs/>
                <w:u w:val="single"/>
              </w:rPr>
              <w:t xml:space="preserve">　  　</w:t>
            </w:r>
            <w:r w:rsidRPr="00F24FC1">
              <w:rPr>
                <w:rFonts w:ascii="標楷體" w:eastAsia="標楷體" w:hAnsi="標楷體" w:hint="eastAsia"/>
                <w:bCs/>
              </w:rPr>
              <w:t>年</w:t>
            </w:r>
            <w:r w:rsidRPr="00F24FC1">
              <w:rPr>
                <w:rFonts w:ascii="標楷體" w:eastAsia="標楷體" w:hAnsi="標楷體" w:hint="eastAsia"/>
                <w:bCs/>
                <w:u w:val="single"/>
              </w:rPr>
              <w:t xml:space="preserve">　  　</w:t>
            </w:r>
            <w:r w:rsidRPr="00F24FC1">
              <w:rPr>
                <w:rFonts w:ascii="標楷體" w:eastAsia="標楷體" w:hAnsi="標楷體" w:hint="eastAsia"/>
                <w:bCs/>
              </w:rPr>
              <w:t>月</w:t>
            </w:r>
            <w:r w:rsidRPr="00F24FC1">
              <w:rPr>
                <w:rFonts w:ascii="標楷體" w:eastAsia="標楷體" w:hAnsi="標楷體" w:hint="eastAsia"/>
                <w:bCs/>
                <w:u w:val="single"/>
              </w:rPr>
              <w:t xml:space="preserve">　  　</w:t>
            </w:r>
            <w:r w:rsidRPr="00F24FC1">
              <w:rPr>
                <w:rFonts w:ascii="標楷體" w:eastAsia="標楷體" w:hAnsi="標楷體" w:hint="eastAsia"/>
                <w:bCs/>
              </w:rPr>
              <w:t>日</w:t>
            </w:r>
          </w:p>
          <w:p w:rsidR="0087761A" w:rsidRPr="00F24FC1" w:rsidRDefault="0087761A" w:rsidP="00E146DF">
            <w:pPr>
              <w:spacing w:line="0" w:lineRule="atLeast"/>
              <w:ind w:firstLineChars="118" w:firstLine="283"/>
              <w:rPr>
                <w:rFonts w:eastAsia="標楷體"/>
              </w:rPr>
            </w:pPr>
            <w:r w:rsidRPr="00F24FC1">
              <w:rPr>
                <w:rFonts w:eastAsia="標楷體" w:hint="eastAsia"/>
              </w:rPr>
              <w:t>法定代理人／</w:t>
            </w:r>
            <w:r w:rsidRPr="00F24FC1">
              <w:rPr>
                <w:rFonts w:ascii="標楷體" w:eastAsia="標楷體" w:hAnsi="標楷體" w:hint="eastAsia"/>
              </w:rPr>
              <w:t>立同意書人</w:t>
            </w:r>
            <w:r w:rsidRPr="00F24FC1">
              <w:rPr>
                <w:rFonts w:eastAsia="標楷體" w:hint="eastAsia"/>
              </w:rPr>
              <w:t>簽名：</w:t>
            </w:r>
            <w:r w:rsidRPr="00F24FC1">
              <w:rPr>
                <w:rFonts w:eastAsia="標楷體" w:hint="eastAsia"/>
              </w:rPr>
              <w:t xml:space="preserve">                  </w:t>
            </w:r>
            <w:r w:rsidR="00EA3BFF">
              <w:rPr>
                <w:rFonts w:eastAsia="標楷體" w:hint="eastAsia"/>
              </w:rPr>
              <w:t xml:space="preserve">     </w:t>
            </w:r>
            <w:r w:rsidRPr="00F24FC1">
              <w:rPr>
                <w:rFonts w:eastAsia="標楷體" w:hint="eastAsia"/>
              </w:rPr>
              <w:t>關係：</w:t>
            </w:r>
            <w:r w:rsidRPr="00F24FC1">
              <w:rPr>
                <w:rFonts w:eastAsia="標楷體" w:hint="eastAsia"/>
              </w:rPr>
              <w:t xml:space="preserve">        </w:t>
            </w:r>
          </w:p>
          <w:p w:rsidR="0087761A" w:rsidRPr="00F24FC1" w:rsidRDefault="0087761A" w:rsidP="005F3823">
            <w:pPr>
              <w:tabs>
                <w:tab w:val="left" w:pos="5812"/>
              </w:tabs>
              <w:spacing w:beforeLines="50" w:line="0" w:lineRule="atLeast"/>
              <w:ind w:leftChars="900" w:left="2160" w:rightChars="149" w:right="358"/>
              <w:jc w:val="right"/>
              <w:rPr>
                <w:rFonts w:ascii="標楷體" w:eastAsia="標楷體" w:hAnsi="標楷體"/>
                <w:bCs/>
              </w:rPr>
            </w:pPr>
            <w:r w:rsidRPr="00F24FC1">
              <w:rPr>
                <w:rFonts w:eastAsia="標楷體" w:hint="eastAsia"/>
              </w:rPr>
              <w:t>身份證字號：</w:t>
            </w:r>
            <w:r w:rsidR="00EA3BFF">
              <w:rPr>
                <w:rFonts w:eastAsia="標楷體" w:hint="eastAsia"/>
              </w:rPr>
              <w:t xml:space="preserve">                </w:t>
            </w:r>
            <w:r w:rsidRPr="00F24FC1">
              <w:rPr>
                <w:rFonts w:eastAsia="標楷體" w:hint="eastAsia"/>
              </w:rPr>
              <w:t>日期：</w:t>
            </w:r>
            <w:r w:rsidRPr="00F24FC1">
              <w:rPr>
                <w:rFonts w:ascii="標楷體" w:eastAsia="標楷體" w:hAnsi="標楷體" w:hint="eastAsia"/>
                <w:bCs/>
                <w:u w:val="single"/>
              </w:rPr>
              <w:t xml:space="preserve">　  　</w:t>
            </w:r>
            <w:r w:rsidRPr="00F24FC1">
              <w:rPr>
                <w:rFonts w:ascii="標楷體" w:eastAsia="標楷體" w:hAnsi="標楷體" w:hint="eastAsia"/>
                <w:bCs/>
              </w:rPr>
              <w:t>年</w:t>
            </w:r>
            <w:r w:rsidRPr="00F24FC1">
              <w:rPr>
                <w:rFonts w:ascii="標楷體" w:eastAsia="標楷體" w:hAnsi="標楷體" w:hint="eastAsia"/>
                <w:bCs/>
                <w:u w:val="single"/>
              </w:rPr>
              <w:t xml:space="preserve">　  　</w:t>
            </w:r>
            <w:r w:rsidRPr="00F24FC1">
              <w:rPr>
                <w:rFonts w:ascii="標楷體" w:eastAsia="標楷體" w:hAnsi="標楷體" w:hint="eastAsia"/>
                <w:bCs/>
              </w:rPr>
              <w:t>月</w:t>
            </w:r>
            <w:r w:rsidRPr="00F24FC1">
              <w:rPr>
                <w:rFonts w:ascii="標楷體" w:eastAsia="標楷體" w:hAnsi="標楷體" w:hint="eastAsia"/>
                <w:bCs/>
                <w:u w:val="single"/>
              </w:rPr>
              <w:t xml:space="preserve">　  　</w:t>
            </w:r>
            <w:r w:rsidRPr="00F24FC1">
              <w:rPr>
                <w:rFonts w:ascii="標楷體" w:eastAsia="標楷體" w:hAnsi="標楷體" w:hint="eastAsia"/>
                <w:bCs/>
              </w:rPr>
              <w:t xml:space="preserve">日   </w:t>
            </w:r>
          </w:p>
          <w:p w:rsidR="0087761A" w:rsidRPr="00F24FC1" w:rsidRDefault="0087761A" w:rsidP="00E146DF">
            <w:pPr>
              <w:spacing w:line="0" w:lineRule="atLeast"/>
              <w:ind w:firstLineChars="118" w:firstLine="283"/>
              <w:rPr>
                <w:rFonts w:ascii="標楷體" w:eastAsia="標楷體" w:hAnsi="標楷體"/>
              </w:rPr>
            </w:pPr>
            <w:r w:rsidRPr="00F24FC1">
              <w:rPr>
                <w:rFonts w:ascii="標楷體" w:eastAsia="標楷體" w:hAnsi="標楷體" w:hint="eastAsia"/>
              </w:rPr>
              <w:t>見證人（非</w:t>
            </w:r>
            <w:r w:rsidRPr="00F24FC1">
              <w:rPr>
                <w:rFonts w:eastAsia="標楷體" w:hint="eastAsia"/>
              </w:rPr>
              <w:t>本人或法定代理人簽名，則須</w:t>
            </w:r>
            <w:r w:rsidRPr="00F24FC1">
              <w:rPr>
                <w:rFonts w:ascii="標楷體" w:eastAsia="標楷體" w:hAnsi="標楷體" w:hint="eastAsia"/>
              </w:rPr>
              <w:t>見證人簽名）：</w:t>
            </w:r>
          </w:p>
          <w:p w:rsidR="0087761A" w:rsidRPr="00F24FC1" w:rsidRDefault="0087761A" w:rsidP="00E146DF">
            <w:pPr>
              <w:spacing w:line="0" w:lineRule="atLeast"/>
              <w:ind w:firstLineChars="100" w:firstLine="240"/>
              <w:rPr>
                <w:rFonts w:eastAsia="標楷體"/>
              </w:rPr>
            </w:pPr>
            <w:r w:rsidRPr="00F24FC1">
              <w:rPr>
                <w:rFonts w:ascii="標楷體" w:eastAsia="標楷體" w:hAnsi="標楷體" w:hint="eastAsia"/>
              </w:rPr>
              <w:t>見證人</w:t>
            </w:r>
            <w:r w:rsidRPr="00F24FC1">
              <w:rPr>
                <w:rFonts w:eastAsia="標楷體" w:hint="eastAsia"/>
              </w:rPr>
              <w:t>簽名：</w:t>
            </w:r>
            <w:r w:rsidRPr="00F24FC1">
              <w:rPr>
                <w:rFonts w:eastAsia="標楷體" w:hint="eastAsia"/>
              </w:rPr>
              <w:t xml:space="preserve">                              </w:t>
            </w:r>
            <w:r w:rsidRPr="00F24FC1">
              <w:rPr>
                <w:rFonts w:eastAsia="標楷體" w:hint="eastAsia"/>
              </w:rPr>
              <w:t>身份證字號：</w:t>
            </w:r>
            <w:r w:rsidRPr="00F24FC1">
              <w:rPr>
                <w:rFonts w:eastAsia="標楷體" w:hint="eastAsia"/>
              </w:rPr>
              <w:t xml:space="preserve">            </w:t>
            </w:r>
          </w:p>
          <w:p w:rsidR="0087761A" w:rsidRPr="00F24FC1" w:rsidRDefault="0087761A" w:rsidP="005F3823">
            <w:pPr>
              <w:tabs>
                <w:tab w:val="left" w:pos="5812"/>
              </w:tabs>
              <w:spacing w:beforeLines="50" w:line="0" w:lineRule="atLeast"/>
              <w:ind w:leftChars="900" w:left="2160" w:rightChars="149" w:right="358"/>
              <w:jc w:val="right"/>
              <w:rPr>
                <w:rFonts w:eastAsia="標楷體"/>
              </w:rPr>
            </w:pPr>
            <w:r w:rsidRPr="00F24FC1">
              <w:rPr>
                <w:rFonts w:eastAsia="標楷體" w:hint="eastAsia"/>
              </w:rPr>
              <w:t>日期：</w:t>
            </w:r>
            <w:r w:rsidRPr="00F24FC1">
              <w:rPr>
                <w:rFonts w:ascii="標楷體" w:eastAsia="標楷體" w:hAnsi="標楷體" w:hint="eastAsia"/>
                <w:bCs/>
                <w:u w:val="single"/>
              </w:rPr>
              <w:t xml:space="preserve">　  　</w:t>
            </w:r>
            <w:r w:rsidRPr="00F24FC1">
              <w:rPr>
                <w:rFonts w:ascii="標楷體" w:eastAsia="標楷體" w:hAnsi="標楷體" w:hint="eastAsia"/>
                <w:bCs/>
              </w:rPr>
              <w:t>年</w:t>
            </w:r>
            <w:r w:rsidRPr="00F24FC1">
              <w:rPr>
                <w:rFonts w:ascii="標楷體" w:eastAsia="標楷體" w:hAnsi="標楷體" w:hint="eastAsia"/>
                <w:bCs/>
                <w:u w:val="single"/>
              </w:rPr>
              <w:t xml:space="preserve">　  　</w:t>
            </w:r>
            <w:r w:rsidRPr="00F24FC1">
              <w:rPr>
                <w:rFonts w:ascii="標楷體" w:eastAsia="標楷體" w:hAnsi="標楷體" w:hint="eastAsia"/>
                <w:bCs/>
              </w:rPr>
              <w:t>月</w:t>
            </w:r>
            <w:r w:rsidRPr="00F24FC1">
              <w:rPr>
                <w:rFonts w:ascii="標楷體" w:eastAsia="標楷體" w:hAnsi="標楷體" w:hint="eastAsia"/>
                <w:bCs/>
                <w:u w:val="single"/>
              </w:rPr>
              <w:t xml:space="preserve">　  　</w:t>
            </w:r>
            <w:r w:rsidRPr="00F24FC1">
              <w:rPr>
                <w:rFonts w:ascii="標楷體" w:eastAsia="標楷體" w:hAnsi="標楷體" w:hint="eastAsia"/>
                <w:bCs/>
              </w:rPr>
              <w:t>日</w:t>
            </w:r>
          </w:p>
        </w:tc>
      </w:tr>
    </w:tbl>
    <w:p w:rsidR="0087761A" w:rsidRPr="00F24FC1" w:rsidRDefault="0087761A" w:rsidP="00A131AF">
      <w:pPr>
        <w:autoSpaceDE w:val="0"/>
        <w:autoSpaceDN w:val="0"/>
        <w:adjustRightInd w:val="0"/>
        <w:spacing w:line="240" w:lineRule="atLeast"/>
        <w:ind w:right="210"/>
        <w:rPr>
          <w:rFonts w:eastAsia="標楷體"/>
          <w:b/>
          <w:kern w:val="0"/>
          <w:sz w:val="32"/>
          <w:szCs w:val="32"/>
        </w:rPr>
      </w:pPr>
    </w:p>
    <w:sectPr w:rsidR="0087761A" w:rsidRPr="00F24FC1" w:rsidSect="005F3823">
      <w:footerReference w:type="default" r:id="rId8"/>
      <w:pgSz w:w="11906" w:h="16838"/>
      <w:pgMar w:top="720" w:right="720" w:bottom="720" w:left="720" w:header="510" w:footer="62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751" w:rsidRDefault="008E7751" w:rsidP="002568E2">
      <w:r>
        <w:separator/>
      </w:r>
    </w:p>
  </w:endnote>
  <w:endnote w:type="continuationSeparator" w:id="1">
    <w:p w:rsidR="008E7751" w:rsidRDefault="008E7751" w:rsidP="00256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14A" w:rsidRDefault="00AC5F26" w:rsidP="00333912">
    <w:pPr>
      <w:pStyle w:val="a3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-2.7pt;margin-top:2.3pt;width:199.9pt;height:35.35pt;z-index:251662336" filled="f" stroked="f">
          <v:textbox style="mso-next-textbox:#_x0000_s2051">
            <w:txbxContent>
              <w:p w:rsidR="005B2E1F" w:rsidRPr="00102D7B" w:rsidRDefault="005B2E1F" w:rsidP="005B2E1F">
                <w:pPr>
                  <w:pStyle w:val="a3"/>
                  <w:spacing w:line="204" w:lineRule="auto"/>
                  <w:jc w:val="center"/>
                  <w:rPr>
                    <w:rStyle w:val="a5"/>
                    <w:rFonts w:ascii="Arial" w:eastAsia="標楷體" w:hAnsi="Arial" w:cs="Arial"/>
                  </w:rPr>
                </w:pPr>
                <w:r w:rsidRPr="00102D7B">
                  <w:rPr>
                    <w:rStyle w:val="a5"/>
                    <w:rFonts w:ascii="Arial" w:eastAsia="標楷體" w:hAnsi="Arial" w:cs="Arial"/>
                  </w:rPr>
                  <w:t>1</w:t>
                </w:r>
                <w:r>
                  <w:rPr>
                    <w:rStyle w:val="a5"/>
                    <w:rFonts w:ascii="Arial" w:eastAsia="標楷體" w:hAnsi="Arial" w:cs="Arial" w:hint="eastAsia"/>
                  </w:rPr>
                  <w:t>07</w:t>
                </w:r>
                <w:r w:rsidRPr="00102D7B">
                  <w:rPr>
                    <w:rStyle w:val="a5"/>
                    <w:rFonts w:ascii="Arial" w:eastAsia="標楷體" w:hAnsi="Arial" w:cs="Arial"/>
                  </w:rPr>
                  <w:t>年</w:t>
                </w:r>
                <w:r>
                  <w:rPr>
                    <w:rStyle w:val="a5"/>
                    <w:rFonts w:ascii="Arial" w:eastAsia="標楷體" w:hAnsi="Arial" w:cs="Arial" w:hint="eastAsia"/>
                  </w:rPr>
                  <w:t>12</w:t>
                </w:r>
                <w:r w:rsidRPr="00102D7B">
                  <w:rPr>
                    <w:rStyle w:val="a5"/>
                    <w:rFonts w:ascii="Arial" w:eastAsia="標楷體" w:hAnsi="Arial" w:cs="Arial"/>
                  </w:rPr>
                  <w:t>月</w:t>
                </w:r>
                <w:r>
                  <w:rPr>
                    <w:rStyle w:val="a5"/>
                    <w:rFonts w:ascii="Arial" w:eastAsia="標楷體" w:hAnsi="Arial" w:cs="Arial" w:hint="eastAsia"/>
                  </w:rPr>
                  <w:t>24</w:t>
                </w:r>
                <w:r w:rsidRPr="00102D7B">
                  <w:rPr>
                    <w:rStyle w:val="a5"/>
                    <w:rFonts w:ascii="Arial" w:eastAsia="標楷體" w:hAnsi="Arial" w:cs="Arial"/>
                  </w:rPr>
                  <w:t>日經第</w:t>
                </w:r>
                <w:r>
                  <w:rPr>
                    <w:rStyle w:val="a5"/>
                    <w:rFonts w:ascii="Arial" w:eastAsia="標楷體" w:hAnsi="Arial" w:cs="Arial" w:hint="eastAsia"/>
                  </w:rPr>
                  <w:t>4</w:t>
                </w:r>
                <w:r w:rsidRPr="00102D7B">
                  <w:rPr>
                    <w:rStyle w:val="a5"/>
                    <w:rFonts w:ascii="Arial" w:eastAsia="標楷體" w:hAnsi="Arial" w:cs="Arial"/>
                  </w:rPr>
                  <w:t>次病歷管理</w:t>
                </w:r>
              </w:p>
              <w:p w:rsidR="005B2E1F" w:rsidRPr="00102D7B" w:rsidRDefault="005B2E1F" w:rsidP="005B2E1F">
                <w:pPr>
                  <w:pStyle w:val="a3"/>
                  <w:spacing w:line="204" w:lineRule="auto"/>
                  <w:jc w:val="center"/>
                  <w:rPr>
                    <w:rFonts w:ascii="Arial" w:eastAsia="標楷體" w:hAnsi="Arial" w:cs="Arial"/>
                  </w:rPr>
                </w:pPr>
                <w:r w:rsidRPr="00102D7B">
                  <w:rPr>
                    <w:rStyle w:val="a5"/>
                    <w:rFonts w:ascii="Arial" w:eastAsia="標楷體" w:hAnsi="Arial" w:cs="Arial"/>
                  </w:rPr>
                  <w:t>暨電子病歷推動管理會決議通過</w:t>
                </w:r>
              </w:p>
              <w:p w:rsidR="000C714A" w:rsidRDefault="008E7751" w:rsidP="005B2E1F">
                <w:pPr>
                  <w:rPr>
                    <w:rFonts w:hint="eastAsia"/>
                  </w:rPr>
                </w:pPr>
              </w:p>
              <w:p w:rsidR="005F3823" w:rsidRPr="005B2E1F" w:rsidRDefault="005F3823" w:rsidP="005B2E1F"/>
            </w:txbxContent>
          </v:textbox>
        </v:shape>
      </w:pict>
    </w:r>
    <w:r w:rsidR="00E96B92" w:rsidRPr="00546139">
      <w:rPr>
        <w:rStyle w:val="a5"/>
        <w:rFonts w:ascii="Arial" w:eastAsia="標楷體" w:cs="Arial"/>
      </w:rPr>
      <w:t>第</w:t>
    </w:r>
    <w:r w:rsidR="0087761A">
      <w:rPr>
        <w:rStyle w:val="a5"/>
        <w:rFonts w:ascii="Arial" w:eastAsia="標楷體" w:hAnsi="Arial" w:cs="Arial" w:hint="eastAsia"/>
      </w:rPr>
      <w:t>1</w:t>
    </w:r>
    <w:r w:rsidR="00E96B92" w:rsidRPr="00546139">
      <w:rPr>
        <w:rStyle w:val="a5"/>
        <w:rFonts w:ascii="Arial" w:eastAsia="標楷體" w:cs="Arial"/>
      </w:rPr>
      <w:t>頁，共</w:t>
    </w:r>
    <w:r w:rsidR="00E96B92">
      <w:rPr>
        <w:rStyle w:val="a5"/>
        <w:rFonts w:ascii="Arial" w:eastAsia="標楷體" w:cs="Arial" w:hint="eastAsia"/>
      </w:rPr>
      <w:t>1</w:t>
    </w:r>
    <w:r w:rsidR="00E96B92" w:rsidRPr="00BB6A4D">
      <w:rPr>
        <w:rStyle w:val="a5"/>
        <w:rFonts w:ascii="Arial" w:eastAsia="標楷體" w:cs="Arial"/>
        <w:b/>
      </w:rPr>
      <w:t>頁</w:t>
    </w:r>
    <w:r w:rsidR="00E96B92">
      <w:rPr>
        <w:rStyle w:val="a5"/>
        <w:rFonts w:ascii="Arial" w:eastAsia="標楷體" w:cs="Arial" w:hint="eastAsia"/>
      </w:rPr>
      <w:t xml:space="preserve">                           </w:t>
    </w:r>
    <w:r w:rsidR="005B2E1F" w:rsidRPr="00195125">
      <w:rPr>
        <w:rFonts w:ascii="Arial" w:eastAsia="標楷體" w:cs="Arial"/>
      </w:rPr>
      <w:t>病歷</w:t>
    </w:r>
    <w:r w:rsidR="005B2E1F" w:rsidRPr="00195125">
      <w:rPr>
        <w:rFonts w:ascii="Arial" w:eastAsia="標楷體" w:hAnsi="Arial" w:cs="Arial"/>
      </w:rPr>
      <w:t>4-1</w:t>
    </w:r>
    <w:r w:rsidR="005B2E1F">
      <w:rPr>
        <w:rFonts w:ascii="Arial" w:eastAsia="標楷體" w:hAnsi="Arial" w:cs="Arial" w:hint="eastAsia"/>
      </w:rPr>
      <w:t>6-71   C</w:t>
    </w:r>
    <w:r w:rsidR="005B2E1F">
      <w:rPr>
        <w:rFonts w:ascii="Arial" w:eastAsia="標楷體" w:hAnsi="Arial" w:cs="Arial" w:hint="eastAsia"/>
      </w:rPr>
      <w:t>版</w:t>
    </w:r>
  </w:p>
  <w:p w:rsidR="005F3823" w:rsidRDefault="005F3823" w:rsidP="005F3823">
    <w:pPr>
      <w:pStyle w:val="a6"/>
      <w:jc w:val="center"/>
      <w:rPr>
        <w:rFonts w:ascii="標楷體" w:eastAsia="標楷體" w:hAnsi="標楷體" w:hint="eastAsia"/>
      </w:rPr>
    </w:pPr>
  </w:p>
  <w:p w:rsidR="005F3823" w:rsidRDefault="005F3823" w:rsidP="005F3823">
    <w:pPr>
      <w:pStyle w:val="a6"/>
      <w:jc w:val="center"/>
      <w:rPr>
        <w:rFonts w:ascii="標楷體" w:eastAsia="標楷體" w:hAnsi="標楷體" w:hint="eastAsia"/>
      </w:rPr>
    </w:pPr>
  </w:p>
  <w:p w:rsidR="000C714A" w:rsidRPr="005F3823" w:rsidRDefault="005F3823" w:rsidP="005F3823">
    <w:pPr>
      <w:pStyle w:val="a6"/>
      <w:jc w:val="center"/>
    </w:pPr>
    <w:r w:rsidRPr="00585E11">
      <w:rPr>
        <w:rFonts w:ascii="標楷體" w:eastAsia="標楷體" w:hAnsi="標楷體" w:hint="eastAsia"/>
      </w:rPr>
      <w:t>「本文一式三份，第一聯夾存病歷，第二聯病人留存，第三聯</w:t>
    </w:r>
    <w:r>
      <w:rPr>
        <w:rFonts w:ascii="標楷體" w:eastAsia="標楷體" w:hAnsi="標楷體" w:hint="eastAsia"/>
      </w:rPr>
      <w:t>領藥時交窗口審核後</w:t>
    </w:r>
    <w:r w:rsidRPr="00585E11">
      <w:rPr>
        <w:rFonts w:ascii="標楷體" w:eastAsia="標楷體" w:hAnsi="標楷體" w:hint="eastAsia"/>
      </w:rPr>
      <w:t>再轉交</w:t>
    </w:r>
    <w:r>
      <w:rPr>
        <w:rFonts w:ascii="標楷體" w:eastAsia="標楷體" w:hAnsi="標楷體" w:hint="eastAsia"/>
      </w:rPr>
      <w:t>藥學部辦</w:t>
    </w:r>
    <w:r w:rsidRPr="00585E11">
      <w:rPr>
        <w:rFonts w:ascii="標楷體" w:eastAsia="標楷體" w:hAnsi="標楷體" w:hint="eastAsia"/>
      </w:rPr>
      <w:t>留存」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751" w:rsidRDefault="008E7751" w:rsidP="002568E2">
      <w:r>
        <w:separator/>
      </w:r>
    </w:p>
  </w:footnote>
  <w:footnote w:type="continuationSeparator" w:id="1">
    <w:p w:rsidR="008E7751" w:rsidRDefault="008E7751" w:rsidP="002568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A772F"/>
    <w:multiLevelType w:val="hybridMultilevel"/>
    <w:tmpl w:val="A844BAA4"/>
    <w:lvl w:ilvl="0" w:tplc="D06A0EA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FBB21EB"/>
    <w:multiLevelType w:val="hybridMultilevel"/>
    <w:tmpl w:val="A2448C72"/>
    <w:lvl w:ilvl="0" w:tplc="1416046A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4D89"/>
    <w:rsid w:val="0002362E"/>
    <w:rsid w:val="000405A4"/>
    <w:rsid w:val="00043BEC"/>
    <w:rsid w:val="0004551B"/>
    <w:rsid w:val="00051382"/>
    <w:rsid w:val="00080CA5"/>
    <w:rsid w:val="00084C71"/>
    <w:rsid w:val="00091282"/>
    <w:rsid w:val="000B5D0A"/>
    <w:rsid w:val="000D0155"/>
    <w:rsid w:val="000D7BF1"/>
    <w:rsid w:val="000E766B"/>
    <w:rsid w:val="0010099E"/>
    <w:rsid w:val="00103B7F"/>
    <w:rsid w:val="00106CA9"/>
    <w:rsid w:val="001170CF"/>
    <w:rsid w:val="0015536B"/>
    <w:rsid w:val="0015728E"/>
    <w:rsid w:val="001949D8"/>
    <w:rsid w:val="00195302"/>
    <w:rsid w:val="001B3E01"/>
    <w:rsid w:val="001D2D5B"/>
    <w:rsid w:val="001F464B"/>
    <w:rsid w:val="001F51DB"/>
    <w:rsid w:val="002034A1"/>
    <w:rsid w:val="00214259"/>
    <w:rsid w:val="00216453"/>
    <w:rsid w:val="0023662D"/>
    <w:rsid w:val="00253050"/>
    <w:rsid w:val="00256105"/>
    <w:rsid w:val="002568E2"/>
    <w:rsid w:val="00260166"/>
    <w:rsid w:val="002642D1"/>
    <w:rsid w:val="00266A80"/>
    <w:rsid w:val="0027160A"/>
    <w:rsid w:val="002761DF"/>
    <w:rsid w:val="00283175"/>
    <w:rsid w:val="00287D1C"/>
    <w:rsid w:val="002A6ADC"/>
    <w:rsid w:val="002A6EB8"/>
    <w:rsid w:val="002B254A"/>
    <w:rsid w:val="002D782A"/>
    <w:rsid w:val="002D7BC6"/>
    <w:rsid w:val="002E266A"/>
    <w:rsid w:val="002E4EB3"/>
    <w:rsid w:val="002F7F05"/>
    <w:rsid w:val="00310C4E"/>
    <w:rsid w:val="0037226D"/>
    <w:rsid w:val="00376E89"/>
    <w:rsid w:val="00377EC5"/>
    <w:rsid w:val="00385926"/>
    <w:rsid w:val="003967D8"/>
    <w:rsid w:val="00396974"/>
    <w:rsid w:val="003A0AD8"/>
    <w:rsid w:val="003B5500"/>
    <w:rsid w:val="003C4D4E"/>
    <w:rsid w:val="003C7B61"/>
    <w:rsid w:val="003E18D0"/>
    <w:rsid w:val="003F4522"/>
    <w:rsid w:val="00447732"/>
    <w:rsid w:val="00453884"/>
    <w:rsid w:val="004560D4"/>
    <w:rsid w:val="00471FA5"/>
    <w:rsid w:val="00490B66"/>
    <w:rsid w:val="004A64EC"/>
    <w:rsid w:val="0050581B"/>
    <w:rsid w:val="00511BB9"/>
    <w:rsid w:val="00583101"/>
    <w:rsid w:val="005972BC"/>
    <w:rsid w:val="005A0AF4"/>
    <w:rsid w:val="005A1643"/>
    <w:rsid w:val="005B2E1F"/>
    <w:rsid w:val="005D23D1"/>
    <w:rsid w:val="005F3823"/>
    <w:rsid w:val="00615355"/>
    <w:rsid w:val="00620C48"/>
    <w:rsid w:val="0064182C"/>
    <w:rsid w:val="00641B6E"/>
    <w:rsid w:val="006435C4"/>
    <w:rsid w:val="00643BE4"/>
    <w:rsid w:val="00665506"/>
    <w:rsid w:val="00673AEF"/>
    <w:rsid w:val="0069409D"/>
    <w:rsid w:val="006C24F0"/>
    <w:rsid w:val="006D06A4"/>
    <w:rsid w:val="006D7D10"/>
    <w:rsid w:val="006F6834"/>
    <w:rsid w:val="007247E3"/>
    <w:rsid w:val="00744E26"/>
    <w:rsid w:val="007A1ACA"/>
    <w:rsid w:val="007A2621"/>
    <w:rsid w:val="007C78B1"/>
    <w:rsid w:val="007D5AAE"/>
    <w:rsid w:val="00803579"/>
    <w:rsid w:val="00822600"/>
    <w:rsid w:val="008377BC"/>
    <w:rsid w:val="0087761A"/>
    <w:rsid w:val="008A0D8B"/>
    <w:rsid w:val="008A3DBD"/>
    <w:rsid w:val="008C5B3A"/>
    <w:rsid w:val="008C5E42"/>
    <w:rsid w:val="008E73A5"/>
    <w:rsid w:val="008E7751"/>
    <w:rsid w:val="008F0A7F"/>
    <w:rsid w:val="008F6F5B"/>
    <w:rsid w:val="00905643"/>
    <w:rsid w:val="00907A5A"/>
    <w:rsid w:val="00911AA9"/>
    <w:rsid w:val="00922EF4"/>
    <w:rsid w:val="0092366D"/>
    <w:rsid w:val="0094210D"/>
    <w:rsid w:val="009446DB"/>
    <w:rsid w:val="00954513"/>
    <w:rsid w:val="0096194E"/>
    <w:rsid w:val="00967464"/>
    <w:rsid w:val="00971F15"/>
    <w:rsid w:val="009B3DEE"/>
    <w:rsid w:val="009D1451"/>
    <w:rsid w:val="009D3837"/>
    <w:rsid w:val="009F48AB"/>
    <w:rsid w:val="00A131AF"/>
    <w:rsid w:val="00A4324C"/>
    <w:rsid w:val="00A460B5"/>
    <w:rsid w:val="00A57B45"/>
    <w:rsid w:val="00A70F09"/>
    <w:rsid w:val="00AC5F26"/>
    <w:rsid w:val="00AD1D93"/>
    <w:rsid w:val="00AE16E7"/>
    <w:rsid w:val="00AE56A9"/>
    <w:rsid w:val="00B0794B"/>
    <w:rsid w:val="00B32827"/>
    <w:rsid w:val="00B45FCE"/>
    <w:rsid w:val="00B757CA"/>
    <w:rsid w:val="00B83176"/>
    <w:rsid w:val="00B84692"/>
    <w:rsid w:val="00BB427C"/>
    <w:rsid w:val="00BB6B39"/>
    <w:rsid w:val="00C24908"/>
    <w:rsid w:val="00C24A89"/>
    <w:rsid w:val="00C363A9"/>
    <w:rsid w:val="00C461B2"/>
    <w:rsid w:val="00C540CA"/>
    <w:rsid w:val="00C62145"/>
    <w:rsid w:val="00C77334"/>
    <w:rsid w:val="00C85EF5"/>
    <w:rsid w:val="00CB7223"/>
    <w:rsid w:val="00CC1D3A"/>
    <w:rsid w:val="00CD6345"/>
    <w:rsid w:val="00CE6519"/>
    <w:rsid w:val="00CF27E6"/>
    <w:rsid w:val="00D15485"/>
    <w:rsid w:val="00D25123"/>
    <w:rsid w:val="00D30495"/>
    <w:rsid w:val="00D31B6D"/>
    <w:rsid w:val="00D44C94"/>
    <w:rsid w:val="00D83DD7"/>
    <w:rsid w:val="00DC4610"/>
    <w:rsid w:val="00DD6AEF"/>
    <w:rsid w:val="00DF2E06"/>
    <w:rsid w:val="00DF650F"/>
    <w:rsid w:val="00E11B99"/>
    <w:rsid w:val="00E204DA"/>
    <w:rsid w:val="00E34039"/>
    <w:rsid w:val="00E63625"/>
    <w:rsid w:val="00E90A46"/>
    <w:rsid w:val="00E966BF"/>
    <w:rsid w:val="00E96B92"/>
    <w:rsid w:val="00EA01DB"/>
    <w:rsid w:val="00EA3BFF"/>
    <w:rsid w:val="00EC7A29"/>
    <w:rsid w:val="00EF57EF"/>
    <w:rsid w:val="00EF6F2D"/>
    <w:rsid w:val="00F07192"/>
    <w:rsid w:val="00F13150"/>
    <w:rsid w:val="00F13EA3"/>
    <w:rsid w:val="00F147D5"/>
    <w:rsid w:val="00F1516D"/>
    <w:rsid w:val="00F34074"/>
    <w:rsid w:val="00F35D3A"/>
    <w:rsid w:val="00F60D7B"/>
    <w:rsid w:val="00F71F62"/>
    <w:rsid w:val="00F94D3F"/>
    <w:rsid w:val="00FA0972"/>
    <w:rsid w:val="00FD440F"/>
    <w:rsid w:val="00FE4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ocktitle1">
    <w:name w:val="block_title1"/>
    <w:rsid w:val="00FD440F"/>
    <w:rPr>
      <w:rFonts w:ascii="Verdana" w:hAnsi="Verdana" w:hint="default"/>
      <w:b/>
      <w:bCs/>
      <w:color w:val="669933"/>
      <w:spacing w:val="360"/>
      <w:sz w:val="18"/>
      <w:szCs w:val="18"/>
    </w:rPr>
  </w:style>
  <w:style w:type="paragraph" w:styleId="a3">
    <w:name w:val="footer"/>
    <w:basedOn w:val="a"/>
    <w:link w:val="a4"/>
    <w:rsid w:val="00FD4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FD440F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D440F"/>
  </w:style>
  <w:style w:type="paragraph" w:styleId="a6">
    <w:name w:val="header"/>
    <w:basedOn w:val="a"/>
    <w:link w:val="a7"/>
    <w:uiPriority w:val="99"/>
    <w:unhideWhenUsed/>
    <w:rsid w:val="002568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568E2"/>
    <w:rPr>
      <w:rFonts w:ascii="Times New Roman" w:eastAsia="新細明體" w:hAnsi="Times New Roman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3C4D4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C4D4E"/>
  </w:style>
  <w:style w:type="character" w:customStyle="1" w:styleId="aa">
    <w:name w:val="註解文字 字元"/>
    <w:basedOn w:val="a0"/>
    <w:link w:val="a9"/>
    <w:uiPriority w:val="99"/>
    <w:semiHidden/>
    <w:rsid w:val="003C4D4E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C4D4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C4D4E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C4D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C4D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D1479-D274-42DD-B7C1-0EDED5743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VGH00</dc:creator>
  <cp:lastModifiedBy>VGH00</cp:lastModifiedBy>
  <cp:revision>5</cp:revision>
  <cp:lastPrinted>2020-11-16T08:17:00Z</cp:lastPrinted>
  <dcterms:created xsi:type="dcterms:W3CDTF">2020-11-16T08:17:00Z</dcterms:created>
  <dcterms:modified xsi:type="dcterms:W3CDTF">2020-11-16T09:01:00Z</dcterms:modified>
</cp:coreProperties>
</file>